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A4" w:rsidRDefault="00407DA4" w:rsidP="00A9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Brands also becomes more important when companies </w:t>
      </w:r>
      <w:r w:rsidR="00F84ADE">
        <w:rPr>
          <w:rFonts w:ascii="Times New Roman" w:hAnsi="Times New Roman" w:cs="Times New Roman"/>
          <w:sz w:val="24"/>
          <w:szCs w:val="24"/>
        </w:rPr>
        <w:t>avail</w:t>
      </w:r>
      <w:r>
        <w:rPr>
          <w:rFonts w:ascii="Times New Roman" w:hAnsi="Times New Roman" w:cs="Times New Roman"/>
          <w:sz w:val="24"/>
          <w:szCs w:val="24"/>
        </w:rPr>
        <w:t xml:space="preserve"> more options because this is a sign of increasing the product line and product mix.</w:t>
      </w:r>
      <w:r w:rsidR="00BF5DA7">
        <w:rPr>
          <w:rFonts w:ascii="Times New Roman" w:hAnsi="Times New Roman" w:cs="Times New Roman"/>
          <w:sz w:val="24"/>
          <w:szCs w:val="24"/>
        </w:rPr>
        <w:t xml:space="preserve"> According to The Economist (</w:t>
      </w:r>
      <w:r w:rsidR="00BF5DA7">
        <w:rPr>
          <w:rFonts w:ascii="Arial" w:hAnsi="Arial" w:cs="Arial"/>
          <w:b/>
          <w:bCs/>
          <w:color w:val="202124"/>
          <w:shd w:val="clear" w:color="auto" w:fill="FFFFFF"/>
        </w:rPr>
        <w:t>¶</w:t>
      </w:r>
      <w:r w:rsidR="00BF5DA7">
        <w:rPr>
          <w:rFonts w:ascii="Arial" w:hAnsi="Arial" w:cs="Arial"/>
          <w:b/>
          <w:bCs/>
          <w:color w:val="202124"/>
          <w:shd w:val="clear" w:color="auto" w:fill="FFFFFF"/>
        </w:rPr>
        <w:t xml:space="preserve"> 1)</w:t>
      </w:r>
      <w:r w:rsidR="00E84558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E84558">
        <w:rPr>
          <w:rFonts w:ascii="Arial" w:hAnsi="Arial" w:cs="Arial"/>
          <w:bCs/>
          <w:color w:val="202124"/>
          <w:shd w:val="clear" w:color="auto" w:fill="FFFFFF"/>
        </w:rPr>
        <w:t>m</w:t>
      </w:r>
      <w:r w:rsidR="00495D45">
        <w:rPr>
          <w:rFonts w:ascii="Times New Roman" w:hAnsi="Times New Roman" w:cs="Times New Roman"/>
          <w:sz w:val="24"/>
          <w:szCs w:val="24"/>
        </w:rPr>
        <w:t xml:space="preserve">ost of the Americans today are left with more possible options to select when purchasing items from respective stores. </w:t>
      </w:r>
      <w:r w:rsidR="00602A45">
        <w:rPr>
          <w:rFonts w:ascii="Times New Roman" w:hAnsi="Times New Roman" w:cs="Times New Roman"/>
          <w:sz w:val="24"/>
          <w:szCs w:val="24"/>
        </w:rPr>
        <w:t>Th</w:t>
      </w:r>
      <w:bookmarkStart w:id="0" w:name="_GoBack"/>
      <w:bookmarkEnd w:id="0"/>
      <w:r w:rsidR="00602A45">
        <w:rPr>
          <w:rFonts w:ascii="Times New Roman" w:hAnsi="Times New Roman" w:cs="Times New Roman"/>
          <w:sz w:val="24"/>
          <w:szCs w:val="24"/>
        </w:rPr>
        <w:t>e increase in these options implies that many companies expands their brands by introducing either new or ex</w:t>
      </w:r>
      <w:r w:rsidR="0080724B">
        <w:rPr>
          <w:rFonts w:ascii="Times New Roman" w:hAnsi="Times New Roman" w:cs="Times New Roman"/>
          <w:sz w:val="24"/>
          <w:szCs w:val="24"/>
        </w:rPr>
        <w:t xml:space="preserve">isting products in the market. Such opportunities to select among wider options is a way of enhancing the lives of Americans. </w:t>
      </w:r>
      <w:r w:rsidR="00F92010">
        <w:rPr>
          <w:rFonts w:ascii="Times New Roman" w:hAnsi="Times New Roman" w:cs="Times New Roman"/>
          <w:sz w:val="24"/>
          <w:szCs w:val="24"/>
        </w:rPr>
        <w:t xml:space="preserve">It is also crucial to note that the expansion </w:t>
      </w:r>
      <w:r w:rsidR="005F1494">
        <w:rPr>
          <w:rFonts w:ascii="Times New Roman" w:hAnsi="Times New Roman" w:cs="Times New Roman"/>
          <w:sz w:val="24"/>
          <w:szCs w:val="24"/>
        </w:rPr>
        <w:t xml:space="preserve">of product line gives consumers </w:t>
      </w:r>
      <w:r w:rsidR="00F92010">
        <w:rPr>
          <w:rFonts w:ascii="Times New Roman" w:hAnsi="Times New Roman" w:cs="Times New Roman"/>
          <w:sz w:val="24"/>
          <w:szCs w:val="24"/>
        </w:rPr>
        <w:t>a fresh opportu</w:t>
      </w:r>
      <w:r w:rsidR="00AB576A">
        <w:rPr>
          <w:rFonts w:ascii="Times New Roman" w:hAnsi="Times New Roman" w:cs="Times New Roman"/>
          <w:sz w:val="24"/>
          <w:szCs w:val="24"/>
        </w:rPr>
        <w:t>nity to engage with its brand.</w:t>
      </w:r>
      <w:r w:rsidR="005F1494">
        <w:rPr>
          <w:rFonts w:ascii="Times New Roman" w:hAnsi="Times New Roman" w:cs="Times New Roman"/>
          <w:sz w:val="24"/>
          <w:szCs w:val="24"/>
        </w:rPr>
        <w:t xml:space="preserve"> Consumers who engage with a company’s brand are able to become more loyal to the company because they are given chance to select what suits their interest. </w:t>
      </w:r>
      <w:r w:rsidR="00AB5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DA4" w:rsidRPr="00A9388A" w:rsidRDefault="00407DA4" w:rsidP="00A9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7DA4" w:rsidRPr="00A93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8A"/>
    <w:rsid w:val="001A37E2"/>
    <w:rsid w:val="00384B81"/>
    <w:rsid w:val="003C793B"/>
    <w:rsid w:val="00407DA4"/>
    <w:rsid w:val="0041421E"/>
    <w:rsid w:val="004214EE"/>
    <w:rsid w:val="00495D45"/>
    <w:rsid w:val="00500E7D"/>
    <w:rsid w:val="005F1494"/>
    <w:rsid w:val="00602A45"/>
    <w:rsid w:val="0080724B"/>
    <w:rsid w:val="00992A16"/>
    <w:rsid w:val="00A9388A"/>
    <w:rsid w:val="00AB576A"/>
    <w:rsid w:val="00AC5794"/>
    <w:rsid w:val="00AC63D3"/>
    <w:rsid w:val="00BF5DA7"/>
    <w:rsid w:val="00C82567"/>
    <w:rsid w:val="00E84558"/>
    <w:rsid w:val="00EC61BF"/>
    <w:rsid w:val="00F84ADE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908F"/>
  <w15:chartTrackingRefBased/>
  <w15:docId w15:val="{D5DA89E9-5345-4625-A102-D935536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2021-03-19T16:10:00Z</dcterms:created>
  <dcterms:modified xsi:type="dcterms:W3CDTF">2021-03-19T16:10:00Z</dcterms:modified>
</cp:coreProperties>
</file>